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EB295">
      <w:pPr>
        <w:rPr>
          <w:rFonts w:ascii="SimSun" w:hAnsi="SimSun" w:eastAsia="SimSun" w:cs="SimSun"/>
          <w:b/>
          <w:bCs/>
          <w:sz w:val="36"/>
          <w:szCs w:val="36"/>
        </w:rPr>
      </w:pPr>
      <w:r>
        <w:rPr>
          <w:rFonts w:ascii="SimSun" w:hAnsi="SimSun" w:eastAsia="SimSun" w:cs="SimSun"/>
          <w:b/>
          <w:bCs/>
          <w:sz w:val="36"/>
          <w:szCs w:val="36"/>
        </w:rPr>
        <w:t>協力企業 プライバシーポリシー⼀覧（順不同）</w:t>
      </w:r>
    </w:p>
    <w:p w14:paraId="2063E748">
      <w:pPr>
        <w:rPr>
          <w:rFonts w:ascii="SimSun" w:hAnsi="SimSun" w:eastAsia="SimSun" w:cs="SimSun"/>
          <w:b/>
          <w:bCs/>
          <w:sz w:val="32"/>
          <w:szCs w:val="32"/>
        </w:rPr>
      </w:pPr>
    </w:p>
    <w:p w14:paraId="704FCC56">
      <w:pP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株式会社ディーノ(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"https://deano.jp/ja/privacy-policy"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https://deano.jp/ja/privacy-policy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48F9D13B">
      <w:pP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株式会社Mer(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"https://www.merinc.co.jp/privacy"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https://www.merinc.co.jp/privacy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21F5F56A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株式会社soraプロジェクト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"https://sora1.jp/privacypolicy/"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https://sora1.jp/privacypolicy/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4585F430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株式会社Maroo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"https://maroo-consulting.com/privacy-policy/"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https://maroo-consulting.com/privacy-policy/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22E83D49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株式会社immedio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"https://www.immedio.io/privacy_policy/"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"https://www.immedio.io/privacy_policy/" \t "_blank" </w:instrTex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https://www.immedio.io/privacy_policy/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6A61705E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株式会社パートナープロップ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"https://partner-prop.com/privacy/"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https://partner-prop.com/privacy/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218AC5D3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株式会社OPTEMO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"https://optemo.co.jp/privacy-policy/"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"https://optemo.co.jp/privacy-policy/" \t "_blank" </w:instrTex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https://optemo.co.jp/privacy-policy/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6ADD80C7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株式会社ラクス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"https://www.rakus.co.jp/pp/"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https://www.rakus.co.jp/pp/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57A26B43">
      <w:pPr>
        <w:rPr>
          <w:rFonts w:hint="default" w:ascii="SimSun" w:hAnsi="SimSun" w:eastAsia="SimSun" w:cs="SimSun"/>
          <w:b/>
          <w:bCs/>
          <w:sz w:val="26"/>
          <w:szCs w:val="26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6"/>
          <w:szCs w:val="26"/>
          <w:lang w:val="en-US" w:eastAsia="ja-JP"/>
        </w:rPr>
        <w:t>ディーエムソリューションズ株式会社</w:t>
      </w:r>
      <w:r>
        <w:rPr>
          <w:rFonts w:hint="eastAsia" w:ascii="SimSun" w:hAnsi="SimSun" w:eastAsia="SimSun" w:cs="SimSun"/>
          <w:b/>
          <w:bCs/>
          <w:sz w:val="26"/>
          <w:szCs w:val="26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6"/>
          <w:szCs w:val="26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6"/>
          <w:szCs w:val="26"/>
          <w:u w:val="single"/>
        </w:rPr>
        <w:instrText xml:space="preserve"> HYPERLINK "https://www.dm-s.co.jp/privacy/" \t "_blank" </w:instrText>
      </w:r>
      <w:r>
        <w:rPr>
          <w:rFonts w:ascii="Arial" w:hAnsi="Arial" w:eastAsia="SimSun" w:cs="Arial"/>
          <w:i w:val="0"/>
          <w:iCs w:val="0"/>
          <w:sz w:val="26"/>
          <w:szCs w:val="26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6"/>
          <w:szCs w:val="26"/>
          <w:u w:val="single"/>
        </w:rPr>
        <w:t>https://www.dm-s.co.jp/privacy/</w:t>
      </w:r>
      <w:r>
        <w:rPr>
          <w:rFonts w:hint="default" w:ascii="Arial" w:hAnsi="Arial" w:eastAsia="SimSun" w:cs="Arial"/>
          <w:i w:val="0"/>
          <w:iCs w:val="0"/>
          <w:sz w:val="26"/>
          <w:szCs w:val="26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6"/>
          <w:szCs w:val="26"/>
          <w:lang w:val="en-US" w:eastAsia="ja-JP"/>
        </w:rPr>
        <w:t>)</w:t>
      </w:r>
    </w:p>
    <w:p w14:paraId="56BC6FFE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PLAINER株式会社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"https://service.plainer.co.jp/privacy"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"https://service.plainer.co.jp/privacy" \t "_blank" </w:instrTex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https://service.plainer.co.jp/privacy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4FF3E18F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フロンティア株式会社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"https://readycrew.jp/privacy/"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https://readycrew.jp/privacy/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63ABA489">
      <w:pP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  <w:t>株式会社LANY</w:t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"https://www.lany.co.jp/privacy-policy"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https://www.lany.co.jp/privacy-policy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</w:p>
    <w:p w14:paraId="3C8342BE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株式会社シャノン(</w: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instrText xml:space="preserve"> HYPERLINK "https://www.shanon.co.jp/privacy/" \t "_blank" </w:instrText>
      </w:r>
      <w:r>
        <w:rPr>
          <w:rFonts w:ascii="Arial" w:hAnsi="Arial" w:eastAsia="SimSun" w:cs="Arial"/>
          <w:i w:val="0"/>
          <w:iCs w:val="0"/>
          <w:sz w:val="28"/>
          <w:szCs w:val="28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t>https://www.shanon.co.jp/privacy/</w:t>
      </w:r>
      <w:r>
        <w:rPr>
          <w:rFonts w:hint="default" w:ascii="Arial" w:hAnsi="Arial" w:eastAsia="SimSun" w:cs="Arial"/>
          <w:i w:val="0"/>
          <w:iCs w:val="0"/>
          <w:sz w:val="28"/>
          <w:szCs w:val="28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8"/>
          <w:szCs w:val="28"/>
          <w:lang w:val="en-US" w:eastAsia="ja-JP"/>
        </w:rPr>
        <w:t>)</w:t>
      </w:r>
      <w:bookmarkStart w:id="0" w:name="_GoBack"/>
      <w:bookmarkEnd w:id="0"/>
    </w:p>
    <w:p w14:paraId="1B31D870">
      <w:pPr>
        <w:rPr>
          <w:rFonts w:hint="default" w:ascii="SimSun" w:hAnsi="SimSun" w:eastAsia="SimSun" w:cs="SimSun"/>
          <w:b/>
          <w:bCs/>
          <w:sz w:val="26"/>
          <w:szCs w:val="26"/>
          <w:lang w:val="en-US" w:eastAsia="ja-JP"/>
        </w:rPr>
      </w:pPr>
      <w:r>
        <w:rPr>
          <w:rFonts w:hint="eastAsia" w:ascii="SimSun" w:hAnsi="SimSun" w:eastAsia="SimSun" w:cs="SimSun"/>
          <w:b/>
          <w:bCs/>
          <w:sz w:val="26"/>
          <w:szCs w:val="26"/>
          <w:lang w:val="en-US" w:eastAsia="ja-JP"/>
        </w:rPr>
        <w:t>SALES ROBOTICS株式会社(</w:t>
      </w:r>
      <w:r>
        <w:rPr>
          <w:rFonts w:ascii="Arial" w:hAnsi="Arial" w:eastAsia="SimSun" w:cs="Arial"/>
          <w:i w:val="0"/>
          <w:iCs w:val="0"/>
          <w:sz w:val="26"/>
          <w:szCs w:val="26"/>
          <w:u w:val="single"/>
        </w:rPr>
        <w:fldChar w:fldCharType="begin"/>
      </w:r>
      <w:r>
        <w:rPr>
          <w:rFonts w:ascii="Arial" w:hAnsi="Arial" w:eastAsia="SimSun" w:cs="Arial"/>
          <w:i w:val="0"/>
          <w:iCs w:val="0"/>
          <w:sz w:val="26"/>
          <w:szCs w:val="26"/>
          <w:u w:val="single"/>
        </w:rPr>
        <w:instrText xml:space="preserve"> HYPERLINK "https://salesrobotics.co.jp/seminar-privacy/" \t "_blank" </w:instrText>
      </w:r>
      <w:r>
        <w:rPr>
          <w:rFonts w:ascii="Arial" w:hAnsi="Arial" w:eastAsia="SimSun" w:cs="Arial"/>
          <w:i w:val="0"/>
          <w:iCs w:val="0"/>
          <w:sz w:val="26"/>
          <w:szCs w:val="26"/>
          <w:u w:val="single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sz w:val="26"/>
          <w:szCs w:val="26"/>
          <w:u w:val="single"/>
        </w:rPr>
        <w:t>https://salesrobotics.co.jp/seminar-privacy/</w:t>
      </w:r>
      <w:r>
        <w:rPr>
          <w:rFonts w:hint="default" w:ascii="Arial" w:hAnsi="Arial" w:eastAsia="SimSun" w:cs="Arial"/>
          <w:i w:val="0"/>
          <w:iCs w:val="0"/>
          <w:sz w:val="26"/>
          <w:szCs w:val="26"/>
          <w:u w:val="single"/>
        </w:rPr>
        <w:fldChar w:fldCharType="end"/>
      </w:r>
      <w:r>
        <w:rPr>
          <w:rFonts w:hint="eastAsia" w:ascii="SimSun" w:hAnsi="SimSun" w:eastAsia="SimSun" w:cs="SimSun"/>
          <w:b/>
          <w:bCs/>
          <w:sz w:val="26"/>
          <w:szCs w:val="26"/>
          <w:lang w:val="en-US" w:eastAsia="ja-JP"/>
        </w:rPr>
        <w:t>)</w:t>
      </w:r>
    </w:p>
    <w:p w14:paraId="64CBC5EE">
      <w:pPr>
        <w:rPr>
          <w:rFonts w:hint="default" w:ascii="SimSun" w:hAnsi="SimSun" w:eastAsia="SimSun" w:cs="SimSun"/>
          <w:b/>
          <w:bCs/>
          <w:sz w:val="28"/>
          <w:szCs w:val="28"/>
          <w:lang w:val="en-US" w:eastAsia="ja-JP"/>
        </w:rPr>
      </w:pPr>
    </w:p>
    <w:p w14:paraId="08EB47F3">
      <w:pPr>
        <w:rPr>
          <w:rFonts w:hint="eastAsia" w:ascii="SimSun" w:hAnsi="SimSun" w:eastAsia="SimSun" w:cs="SimSun"/>
          <w:b/>
          <w:bCs/>
          <w:sz w:val="21"/>
          <w:szCs w:val="21"/>
          <w:lang w:val="en-US" w:eastAsia="ja-JP"/>
        </w:rPr>
      </w:pPr>
    </w:p>
    <w:p w14:paraId="16249F04">
      <w:pPr>
        <w:rPr>
          <w:rFonts w:hint="default" w:ascii="SimSun" w:hAnsi="SimSun" w:eastAsia="SimSun" w:cs="SimSun"/>
          <w:b/>
          <w:bCs/>
          <w:sz w:val="21"/>
          <w:szCs w:val="21"/>
          <w:lang w:val="en-US" w:eastAsia="ja-JP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D5FD4"/>
    <w:rsid w:val="272D5FD4"/>
    <w:rsid w:val="5AAD092D"/>
    <w:rsid w:val="64B52B22"/>
    <w:rsid w:val="6F880E3E"/>
    <w:rsid w:val="73080795"/>
    <w:rsid w:val="7F5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685</Characters>
  <Lines>0</Lines>
  <Paragraphs>0</Paragraphs>
  <TotalTime>29</TotalTime>
  <ScaleCrop>false</ScaleCrop>
  <LinksUpToDate>false</LinksUpToDate>
  <CharactersWithSpaces>687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2026-06-05T06:23:00Z</dcterms:created>
  <dc:creator>吉田早紀</dc:creator>
  <cp:lastModifiedBy>吉田早紀</cp:lastModifiedBy>
  <dcterms:modified xsi:type="dcterms:W3CDTF">2026-06-12T04:22:10Z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1041-12.1.0.26880</vt:lpwstr>
  </property>
  <property fmtid="{D5CDD505-2E9C-101B-9397-08002B2CF9AE}" pid="3" name="KSOTemplateDocerSaveRecord">
    <vt:lpwstr>eyJoZGlkIjoiNTIyYmIwNzllNzZkYzdkODQ3YzI0ZDJhMDY2ZDc0MDUiLCJ1c2VySWQiOiIzNDM1OTc0MjE4MzU0NiJ9</vt:lpwstr>
  </property>
  <property fmtid="{D5CDD505-2E9C-101B-9397-08002B2CF9AE}" pid="4" name="ICV">
    <vt:lpwstr>C709298DC6D2420BB14509C1F22BC950_11</vt:lpwstr>
  </property>
</Properties>
</file>